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כפר עולמי – גיאוגרפיה לכיתה ז׳</w:t>
            </w:r>
          </w:p>
          <w:p>
            <w:pPr>
              <w:bidi/>
              <w:jc w:val="right"/>
            </w:pPr>
            <w:r>
              <w:rPr>
                <w:rFonts w:ascii="Arial" w:hAnsi="Arial" w:cs="Arial" w:eastAsia="Arial"/>
                <w:lang w:val="he-IL" w:bidi="he-IL"/>
                <w:b/>
                <w:color w:val="3C1361"/>
                <w:sz w:val="32"/>
                <w:rtl/>
                <w:szCs w:val="32"/>
                <w:bCs/>
              </w:rPr>
              <w:t>דף תרגול: מי משלם את מחיר הזיהום? פסולת אלקטרונית ואי צדק סביבתי</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מהו הנטל הסביבתי במקרה של פירוק פסולת אלקטרונית</w:t>
      </w:r>
    </w:p>
    <w:p>
      <w:pPr>
        <w:bidi/>
        <w:spacing w:after="80"/>
        <w:jc w:val="right"/>
      </w:pPr>
      <w:r>
        <w:rPr>
          <w:rFonts w:ascii="Arial" w:hAnsi="Arial" w:cs="Arial" w:eastAsia="Arial"/>
          <w:lang w:val="he-IL" w:bidi="he-IL"/>
          <w:sz w:val="22"/>
          <w:rtl/>
          <w:szCs w:val="22"/>
        </w:rPr>
        <w:t>• ליישם את המושגים אי צדק סביבתי ותלות הדדית להסבר תופעה גלובלית</w:t>
      </w:r>
    </w:p>
    <w:p>
      <w:pPr>
        <w:bidi/>
        <w:spacing w:after="80"/>
        <w:jc w:val="right"/>
      </w:pPr>
      <w:r>
        <w:rPr>
          <w:rFonts w:ascii="Arial" w:hAnsi="Arial" w:cs="Arial" w:eastAsia="Arial"/>
          <w:lang w:val="he-IL" w:bidi="he-IL"/>
          <w:sz w:val="22"/>
          <w:rtl/>
          <w:szCs w:val="22"/>
        </w:rPr>
        <w:t>• להציע ולהעריך פתרונות אפשריים לבעיה מזוויות שונות</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הבנת המקרה</w:t>
      </w:r>
    </w:p>
    <w:p>
      <w:pPr>
        <w:bidi/>
        <w:spacing w:after="40"/>
        <w:jc w:val="right"/>
      </w:pPr>
      <w:r>
        <w:rPr>
          <w:rFonts w:ascii="Arial" w:hAnsi="Arial" w:cs="Arial" w:eastAsia="Arial"/>
          <w:lang w:val="he-IL" w:bidi="he-IL"/>
          <w:sz w:val="22"/>
          <w:rtl/>
          <w:szCs w:val="22"/>
        </w:rPr>
        <w:t>1. ב – מחשבים וטלפונים ישנים</w:t>
      </w:r>
    </w:p>
    <w:p>
      <w:pPr>
        <w:bidi/>
        <w:spacing w:after="40"/>
        <w:jc w:val="right"/>
      </w:pPr>
      <w:r>
        <w:rPr>
          <w:rFonts w:ascii="Arial" w:hAnsi="Arial" w:cs="Arial" w:eastAsia="Arial"/>
          <w:lang w:val="he-IL" w:bidi="he-IL"/>
          <w:sz w:val="22"/>
          <w:rtl/>
          <w:szCs w:val="22"/>
        </w:rPr>
        <w:t>2. ב – להוציא נחושת ולמכור אותה</w:t>
      </w:r>
    </w:p>
    <w:p>
      <w:pPr>
        <w:bidi/>
        <w:spacing w:after="40"/>
        <w:jc w:val="right"/>
      </w:pPr>
      <w:r>
        <w:rPr>
          <w:rFonts w:ascii="Arial" w:hAnsi="Arial" w:cs="Arial" w:eastAsia="Arial"/>
          <w:lang w:val="he-IL" w:bidi="he-IL"/>
          <w:sz w:val="22"/>
          <w:rtl/>
          <w:szCs w:val="22"/>
        </w:rPr>
        <w:t>3. ג – ממדינות עשירות</w:t>
      </w:r>
    </w:p>
    <w:p>
      <w:pPr>
        <w:bidi/>
        <w:spacing w:after="40"/>
        <w:jc w:val="right"/>
      </w:pPr>
      <w:r>
        <w:rPr>
          <w:rFonts w:ascii="Arial" w:hAnsi="Arial" w:cs="Arial" w:eastAsia="Arial"/>
          <w:lang w:val="he-IL" w:bidi="he-IL"/>
          <w:sz w:val="22"/>
          <w:rtl/>
          <w:szCs w:val="22"/>
        </w:rPr>
        <w:t>4. ב – תושבי השכונה באתר הפירוק</w:t>
      </w:r>
    </w:p>
    <w:p>
      <w:pPr>
        <w:bidi/>
        <w:spacing w:after="40"/>
        <w:jc w:val="right"/>
      </w:pPr>
      <w:r>
        <w:rPr>
          <w:rFonts w:ascii="Arial" w:hAnsi="Arial" w:cs="Arial" w:eastAsia="Arial"/>
          <w:lang w:val="he-IL" w:bidi="he-IL"/>
          <w:sz w:val="22"/>
          <w:rtl/>
          <w:szCs w:val="22"/>
        </w:rPr>
        <w:t>5. ב – קבוצה אחת נהנית וקבוצה אחרת סופגת את הנזק</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בעיקר צעירים ובני נוער מפרקים את המכשירים</w:t>
      </w:r>
    </w:p>
    <w:p>
      <w:pPr>
        <w:bidi/>
        <w:spacing w:after="40"/>
        <w:jc w:val="right"/>
      </w:pPr>
      <w:r>
        <w:rPr>
          <w:rFonts w:ascii="Arial" w:hAnsi="Arial" w:cs="Arial" w:eastAsia="Arial"/>
          <w:lang w:val="he-IL" w:bidi="he-IL"/>
          <w:sz w:val="22"/>
          <w:rtl/>
          <w:szCs w:val="22"/>
        </w:rPr>
        <w:t>2. נכון – זהו מקור הכנסה חשוב לתושבים</w:t>
      </w:r>
    </w:p>
    <w:p>
      <w:pPr>
        <w:bidi/>
        <w:spacing w:after="40"/>
        <w:jc w:val="right"/>
      </w:pPr>
      <w:r>
        <w:rPr>
          <w:rFonts w:ascii="Arial" w:hAnsi="Arial" w:cs="Arial" w:eastAsia="Arial"/>
          <w:lang w:val="he-IL" w:bidi="he-IL"/>
          <w:sz w:val="22"/>
          <w:rtl/>
          <w:szCs w:val="22"/>
        </w:rPr>
        <w:t>3. לא נכון – הזיהום פוגע גם בקרקע ובמים הסובבים</w:t>
      </w:r>
    </w:p>
    <w:p>
      <w:pPr>
        <w:bidi/>
        <w:spacing w:after="40"/>
        <w:jc w:val="right"/>
      </w:pPr>
      <w:r>
        <w:rPr>
          <w:rFonts w:ascii="Arial" w:hAnsi="Arial" w:cs="Arial" w:eastAsia="Arial"/>
          <w:lang w:val="he-IL" w:bidi="he-IL"/>
          <w:sz w:val="22"/>
          <w:rtl/>
          <w:szCs w:val="22"/>
        </w:rPr>
        <w:t>4. לא נכון – הסובלים הם תושבי האזור שלא השתמשו במכשירים</w:t>
      </w:r>
    </w:p>
    <w:p>
      <w:pPr>
        <w:bidi/>
        <w:spacing w:after="40"/>
        <w:jc w:val="right"/>
      </w:pPr>
      <w:r>
        <w:rPr>
          <w:rFonts w:ascii="Arial" w:hAnsi="Arial" w:cs="Arial" w:eastAsia="Arial"/>
          <w:lang w:val="he-IL" w:bidi="he-IL"/>
          <w:sz w:val="22"/>
          <w:rtl/>
          <w:szCs w:val="22"/>
        </w:rPr>
        <w:t>5. נכון – היא קשורה למסחר בין מדינות עשירות למתפתחות</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כבלים</w:t>
      </w:r>
    </w:p>
    <w:p>
      <w:pPr>
        <w:bidi/>
        <w:spacing w:after="40"/>
        <w:jc w:val="right"/>
      </w:pPr>
      <w:r>
        <w:rPr>
          <w:rFonts w:ascii="Arial" w:hAnsi="Arial" w:cs="Arial" w:eastAsia="Arial"/>
          <w:lang w:val="he-IL" w:bidi="he-IL"/>
          <w:sz w:val="22"/>
          <w:rtl/>
          <w:szCs w:val="22"/>
        </w:rPr>
        <w:t>2. שכונה</w:t>
      </w:r>
    </w:p>
    <w:p>
      <w:pPr>
        <w:bidi/>
        <w:spacing w:after="40"/>
        <w:jc w:val="right"/>
      </w:pPr>
      <w:r>
        <w:rPr>
          <w:rFonts w:ascii="Arial" w:hAnsi="Arial" w:cs="Arial" w:eastAsia="Arial"/>
          <w:lang w:val="he-IL" w:bidi="he-IL"/>
          <w:sz w:val="22"/>
          <w:rtl/>
          <w:szCs w:val="22"/>
        </w:rPr>
        <w:t>3. מתכות</w:t>
      </w:r>
    </w:p>
    <w:p>
      <w:pPr>
        <w:bidi/>
        <w:spacing w:after="40"/>
        <w:jc w:val="right"/>
      </w:pPr>
      <w:r>
        <w:rPr>
          <w:rFonts w:ascii="Arial" w:hAnsi="Arial" w:cs="Arial" w:eastAsia="Arial"/>
          <w:lang w:val="he-IL" w:bidi="he-IL"/>
          <w:sz w:val="22"/>
          <w:rtl/>
          <w:szCs w:val="22"/>
        </w:rPr>
        <w:t>4. עשירות</w:t>
      </w:r>
    </w:p>
    <w:p>
      <w:pPr>
        <w:bidi/>
        <w:spacing w:after="40"/>
        <w:jc w:val="right"/>
      </w:pPr>
      <w:r>
        <w:rPr>
          <w:rFonts w:ascii="Arial" w:hAnsi="Arial" w:cs="Arial" w:eastAsia="Arial"/>
          <w:lang w:val="he-IL" w:bidi="he-IL"/>
          <w:sz w:val="22"/>
          <w:rtl/>
          <w:szCs w:val="22"/>
        </w:rPr>
        <w:t>5. סביבתי</w:t>
      </w:r>
    </w:p>
    <w:p>
      <w:pPr>
        <w:bidi/>
        <w:pStyle w:val="Heading3"/>
        <w:spacing w:after="80"/>
        <w:jc w:val="right"/>
      </w:pPr>
      <w:r>
        <w:rPr>
          <w:rFonts w:ascii="Arial" w:hAnsi="Arial" w:cs="Arial" w:eastAsia="Arial"/>
          <w:lang w:val="he-IL" w:bidi="he-IL"/>
          <w:b/>
          <w:color w:val="38A169"/>
          <w:sz w:val="26"/>
          <w:rtl/>
          <w:szCs w:val="26"/>
          <w:bCs/>
        </w:rPr>
        <w:t>חלק ד׳ – התאימו מושג להסבר</w:t>
      </w:r>
    </w:p>
    <w:p>
      <w:pPr>
        <w:bidi/>
        <w:spacing w:after="40"/>
        <w:jc w:val="right"/>
      </w:pPr>
      <w:r>
        <w:rPr>
          <w:rFonts w:ascii="Arial" w:hAnsi="Arial" w:cs="Arial" w:eastAsia="Arial"/>
          <w:lang w:val="he-IL" w:bidi="he-IL"/>
          <w:sz w:val="22"/>
          <w:rtl/>
          <w:szCs w:val="22"/>
        </w:rPr>
        <w:t>1 – ב (קבוצה נהנית מהמוצר וקבוצה אחרת סופגת את הנזק)</w:t>
      </w:r>
    </w:p>
    <w:p>
      <w:pPr>
        <w:bidi/>
        <w:spacing w:after="40"/>
        <w:jc w:val="right"/>
      </w:pPr>
      <w:r>
        <w:rPr>
          <w:rFonts w:ascii="Arial" w:hAnsi="Arial" w:cs="Arial" w:eastAsia="Arial"/>
          <w:lang w:val="he-IL" w:bidi="he-IL"/>
          <w:sz w:val="22"/>
          <w:rtl/>
          <w:szCs w:val="22"/>
        </w:rPr>
        <w:t>2 – ד (מדינות שונות בעולם תלויות זו בזו ומשפיעות זו על זו)</w:t>
      </w:r>
    </w:p>
    <w:p>
      <w:pPr>
        <w:bidi/>
        <w:spacing w:after="40"/>
        <w:jc w:val="right"/>
      </w:pPr>
      <w:r>
        <w:rPr>
          <w:rFonts w:ascii="Arial" w:hAnsi="Arial" w:cs="Arial" w:eastAsia="Arial"/>
          <w:lang w:val="he-IL" w:bidi="he-IL"/>
          <w:sz w:val="22"/>
          <w:rtl/>
          <w:szCs w:val="22"/>
        </w:rPr>
        <w:t>3 – א (מכשירים חשמליים ואלקטרוניים שאינם בשימוש יותר)</w:t>
      </w:r>
    </w:p>
    <w:p>
      <w:pPr>
        <w:bidi/>
        <w:spacing w:after="40"/>
        <w:jc w:val="right"/>
      </w:pPr>
      <w:r>
        <w:rPr>
          <w:rFonts w:ascii="Arial" w:hAnsi="Arial" w:cs="Arial" w:eastAsia="Arial"/>
          <w:lang w:val="he-IL" w:bidi="he-IL"/>
          <w:sz w:val="22"/>
          <w:rtl/>
          <w:szCs w:val="22"/>
        </w:rPr>
        <w:t>4 – ה (הנזק שגורם הזיהום לאנשים ולטבע)</w:t>
      </w:r>
    </w:p>
    <w:p>
      <w:pPr>
        <w:bidi/>
        <w:spacing w:after="40"/>
        <w:jc w:val="right"/>
      </w:pPr>
      <w:r>
        <w:rPr>
          <w:rFonts w:ascii="Arial" w:hAnsi="Arial" w:cs="Arial" w:eastAsia="Arial"/>
          <w:lang w:val="he-IL" w:bidi="he-IL"/>
          <w:sz w:val="22"/>
          <w:rtl/>
          <w:szCs w:val="22"/>
        </w:rPr>
        <w:t>5 – ג (מדינה עם הכנסה נמוכה יחסית ותשתיות מוגבלות)</w:t>
      </w:r>
    </w:p>
    <w:p>
      <w:pPr>
        <w:bidi/>
        <w:pStyle w:val="Heading3"/>
        <w:spacing w:after="80"/>
        <w:jc w:val="right"/>
      </w:pPr>
      <w:r>
        <w:rPr>
          <w:rFonts w:ascii="Arial" w:hAnsi="Arial" w:cs="Arial" w:eastAsia="Arial"/>
          <w:lang w:val="he-IL" w:bidi="he-IL"/>
          <w:b/>
          <w:color w:val="805AD5"/>
          <w:sz w:val="26"/>
          <w:rtl/>
          <w:szCs w:val="26"/>
          <w:bCs/>
        </w:rPr>
        <w:t>חלק ה׳ – הבנה, יישום והערכה</w:t>
      </w:r>
    </w:p>
    <w:p>
      <w:pPr>
        <w:bidi/>
        <w:spacing w:after="40"/>
        <w:jc w:val="right"/>
      </w:pPr>
      <w:r>
        <w:rPr>
          <w:rFonts w:ascii="Arial" w:hAnsi="Arial" w:cs="Arial" w:eastAsia="Arial"/>
          <w:lang w:val="he-IL" w:bidi="he-IL"/>
          <w:sz w:val="22"/>
          <w:rtl/>
          <w:szCs w:val="22"/>
        </w:rPr>
        <w:t>1. הנטל הוא זיהום אוויר, קרקע ומים. המדינות העשירות ותושביהן נהנים מהמכשירים, ואילו תושבי השכונה באתר הפירוק סופגים את הנזק הבריאותי והסביבתי</w:t>
      </w:r>
    </w:p>
    <w:p>
      <w:pPr>
        <w:bidi/>
        <w:pStyle w:val="Heading3"/>
        <w:spacing w:after="80"/>
        <w:jc w:val="right"/>
      </w:pPr>
      <w:r>
        <w:rPr>
          <w:rFonts w:ascii="Arial" w:hAnsi="Arial" w:cs="Arial" w:eastAsia="Arial"/>
          <w:lang w:val="he-IL" w:bidi="he-IL"/>
          <w:b/>
          <w:color w:val="D53F8C"/>
          <w:sz w:val="26"/>
          <w:rtl/>
          <w:szCs w:val="26"/>
          <w:bCs/>
        </w:rPr>
        <w:t>חלק ו׳ – יישום והערכה</w:t>
      </w:r>
    </w:p>
    <w:p>
      <w:pPr>
        <w:bidi/>
        <w:spacing w:after="40"/>
        <w:jc w:val="right"/>
      </w:pPr>
      <w:r>
        <w:rPr>
          <w:rFonts w:ascii="Arial" w:hAnsi="Arial" w:cs="Arial" w:eastAsia="Arial"/>
          <w:lang w:val="he-IL" w:bidi="he-IL"/>
          <w:sz w:val="22"/>
          <w:rtl/>
          <w:szCs w:val="22"/>
        </w:rPr>
        <w:t>1. תשובה תכלול: המכשירים מיוצרים ונצרכים במדינות עשירות אך הפסולת שלהם מטופלת במדינות מתפתחות - זהו אי צדק סביבתי. בגלל התלות ההדדית הכלכלית בין המדינות, הפתרון דורש שיתוף פעולה בין-לאומי ולא רק פעולה מקומית</w:t>
      </w:r>
    </w:p>
    <w:p>
      <w:pPr>
        <w:bidi/>
        <w:spacing w:after="40"/>
        <w:jc w:val="right"/>
      </w:pPr>
      <w:r>
        <w:rPr>
          <w:rFonts w:ascii="Arial" w:hAnsi="Arial" w:cs="Arial" w:eastAsia="Arial"/>
          <w:lang w:val="he-IL" w:bidi="he-IL"/>
          <w:sz w:val="22"/>
          <w:rtl/>
          <w:szCs w:val="22"/>
        </w:rPr>
        <w:t>2. תשובה חופשית, לדוגמה: למדינות עשירות - מחזור מקומי של פסולת אלקטרונית (יתרון: פחות זיהום מיוצא, קושי: עלות גבוהה). לתושבי העיר - פירוק בטוח יותר עם ציוד מגן (יתרון: פחות נזק בריאותי, קושי: עלות ציוד ואובדן הכנסה)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תלמיד מזהה שהנהנים הם בדרך כלל במדינות עשירות והסובלים במדינות מתפתחות</w:t>
      </w:r>
    </w:p>
    <w:p>
      <w:pPr>
        <w:bidi/>
        <w:spacing w:after="80"/>
        <w:jc w:val="right"/>
      </w:pPr>
      <w:r>
        <w:rPr>
          <w:rFonts w:ascii="Arial" w:hAnsi="Arial" w:cs="Arial" w:eastAsia="Arial"/>
          <w:lang w:val="he-IL" w:bidi="he-IL"/>
          <w:sz w:val="22"/>
          <w:rtl/>
          <w:szCs w:val="22"/>
        </w:rPr>
        <w:t>• תלמיד מזכיר שמדינות שונות משפיעות זו על זו ותלויות זו בזו</w:t>
      </w:r>
    </w:p>
    <w:p>
      <w:pPr>
        <w:bidi/>
        <w:spacing w:after="80"/>
        <w:jc w:val="right"/>
      </w:pPr>
      <w:r>
        <w:rPr>
          <w:rFonts w:ascii="Arial" w:hAnsi="Arial" w:cs="Arial" w:eastAsia="Arial"/>
          <w:lang w:val="he-IL" w:bidi="he-IL"/>
          <w:sz w:val="22"/>
          <w:rtl/>
          <w:szCs w:val="22"/>
        </w:rPr>
        <w:t>• כל פתרון סביר שמתייחס למיחזור, חקיקה או שיפור תנאי עבודה יתקבל</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מה קורה למחשב הישן שלכם כשאתם מחליפים אותו?</w:t>
      </w:r>
    </w:p>
    <w:p>
      <w:pPr>
        <w:bidi/>
        <w:spacing w:after="80"/>
        <w:jc w:val="right"/>
      </w:pPr>
      <w:r>
        <w:rPr>
          <w:rFonts w:ascii="Arial" w:hAnsi="Arial" w:cs="Arial" w:eastAsia="Arial"/>
          <w:lang w:val="he-IL" w:bidi="he-IL"/>
          <w:sz w:val="22"/>
          <w:rtl/>
          <w:szCs w:val="22"/>
        </w:rPr>
        <w:t>• כדאי להדגיש שהמושגים אי צדק סביבתי ותלות הדדית חוזרים בשאלות שונות ומומלץ לוודא הבנה שלהם לפני המעבר למשימות הפתוחות</w:t>
      </w:r>
    </w:p>
    <w:p>
      <w:pPr>
        <w:bidi/>
        <w:spacing w:after="80"/>
        <w:jc w:val="right"/>
      </w:pPr>
      <w:r>
        <w:rPr>
          <w:rFonts w:ascii="Arial" w:hAnsi="Arial" w:cs="Arial" w:eastAsia="Arial"/>
          <w:lang w:val="he-IL" w:bidi="he-IL"/>
          <w:sz w:val="22"/>
          <w:rtl/>
          <w:szCs w:val="22"/>
        </w:rPr>
        <w:t>• ניתן לחלק את משימת הפתרונות לעבודה בזוגות ואז לשתף במליאה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כפר עולמי – גיאוגרפיה לכיתה ז׳</w:t>
            </w:r>
          </w:p>
          <w:p>
            <w:pPr>
              <w:bidi/>
              <w:jc w:val="right"/>
            </w:pPr>
            <w:r>
              <w:rPr>
                <w:rFonts w:ascii="Arial" w:hAnsi="Arial" w:cs="Arial" w:eastAsia="Arial"/>
                <w:lang w:val="he-IL" w:bidi="he-IL"/>
                <w:b/>
                <w:color w:val="3C1361"/>
                <w:sz w:val="32"/>
                <w:rtl/>
                <w:szCs w:val="32"/>
                <w:bCs/>
              </w:rPr>
              <w:t>דף תרגול: מי משלם את מחיר הזיהום? פסולת אלקטרונית ואי צדק סביבתי</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בעיר נמל רחוקה, אנשים צעירים מפרקים מחשבים וטלפונים ישנים כדי להוציא מהם מתכת ולמכור אותה. זה נותן להם פרנסה, אבל זה גם מזהם את האוויר, האדמה והמים. בדף הזה נלמד על זה ונחשוב על פתרונות.</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פסולת אלקטרונית</w:t>
            </w:r>
          </w:p>
        </w:tc>
        <w:tc>
          <w:tcPr>
            <w:tcW w:type="dxa" w:w="7313"/>
          </w:tcPr>
          <w:p>
            <w:pPr>
              <w:bidi/>
              <w:jc w:val="right"/>
            </w:pPr>
            <w:r>
              <w:rPr>
                <w:rFonts w:ascii="Arial" w:hAnsi="Arial" w:cs="Arial" w:eastAsia="Arial"/>
                <w:lang w:val="he-IL" w:bidi="he-IL"/>
                <w:sz w:val="24"/>
                <w:rtl/>
                <w:szCs w:val="24"/>
              </w:rPr>
              <w:t>מכשירים חשמליים ואלקטרוניים ישנים שאינם בשימוש יותר</w:t>
            </w:r>
          </w:p>
        </w:tc>
      </w:tr>
      <w:tr>
        <w:tc>
          <w:tcPr>
            <w:tcW w:type="dxa" w:w="2551"/>
            <w:shd w:val="clear" w:fill="E6FFFA"/>
          </w:tcPr>
          <w:p>
            <w:pPr>
              <w:bidi/>
              <w:jc w:val="right"/>
            </w:pPr>
            <w:r>
              <w:rPr>
                <w:rFonts w:ascii="Arial" w:hAnsi="Arial" w:cs="Arial" w:eastAsia="Arial"/>
                <w:lang w:val="he-IL" w:bidi="he-IL"/>
                <w:b/>
                <w:sz w:val="24"/>
                <w:rtl/>
                <w:szCs w:val="24"/>
                <w:bCs/>
              </w:rPr>
              <w:t>אי צדק סביבתי</w:t>
            </w:r>
          </w:p>
        </w:tc>
        <w:tc>
          <w:tcPr>
            <w:tcW w:type="dxa" w:w="7313"/>
          </w:tcPr>
          <w:p>
            <w:pPr>
              <w:bidi/>
              <w:jc w:val="right"/>
            </w:pPr>
            <w:r>
              <w:rPr>
                <w:rFonts w:ascii="Arial" w:hAnsi="Arial" w:cs="Arial" w:eastAsia="Arial"/>
                <w:lang w:val="he-IL" w:bidi="he-IL"/>
                <w:sz w:val="24"/>
                <w:rtl/>
                <w:szCs w:val="24"/>
              </w:rPr>
              <w:t>מצב שבו קבוצה אחת נהנית ממוצר וקבוצה אחרת סופגת את נזקי הייצור או הפסולת שלו</w:t>
            </w:r>
          </w:p>
        </w:tc>
      </w:tr>
      <w:tr>
        <w:tc>
          <w:tcPr>
            <w:tcW w:type="dxa" w:w="2551"/>
            <w:shd w:val="clear" w:fill="E6FFFA"/>
          </w:tcPr>
          <w:p>
            <w:pPr>
              <w:bidi/>
              <w:jc w:val="right"/>
            </w:pPr>
            <w:r>
              <w:rPr>
                <w:rFonts w:ascii="Arial" w:hAnsi="Arial" w:cs="Arial" w:eastAsia="Arial"/>
                <w:lang w:val="he-IL" w:bidi="he-IL"/>
                <w:b/>
                <w:sz w:val="24"/>
                <w:rtl/>
                <w:szCs w:val="24"/>
                <w:bCs/>
              </w:rPr>
              <w:t>תלות הדדית</w:t>
            </w:r>
          </w:p>
        </w:tc>
        <w:tc>
          <w:tcPr>
            <w:tcW w:type="dxa" w:w="7313"/>
          </w:tcPr>
          <w:p>
            <w:pPr>
              <w:bidi/>
              <w:jc w:val="right"/>
            </w:pPr>
            <w:r>
              <w:rPr>
                <w:rFonts w:ascii="Arial" w:hAnsi="Arial" w:cs="Arial" w:eastAsia="Arial"/>
                <w:lang w:val="he-IL" w:bidi="he-IL"/>
                <w:sz w:val="24"/>
                <w:rtl/>
                <w:szCs w:val="24"/>
              </w:rPr>
              <w:t>מדינות וקבוצות בעולם משפיעות זו על זו ותלויות זו בזו</w:t>
            </w:r>
          </w:p>
        </w:tc>
      </w:tr>
      <w:tr>
        <w:tc>
          <w:tcPr>
            <w:tcW w:type="dxa" w:w="2551"/>
            <w:shd w:val="clear" w:fill="E6FFFA"/>
          </w:tcPr>
          <w:p>
            <w:pPr>
              <w:bidi/>
              <w:jc w:val="right"/>
            </w:pPr>
            <w:r>
              <w:rPr>
                <w:rFonts w:ascii="Arial" w:hAnsi="Arial" w:cs="Arial" w:eastAsia="Arial"/>
                <w:lang w:val="he-IL" w:bidi="he-IL"/>
                <w:b/>
                <w:sz w:val="24"/>
                <w:rtl/>
                <w:szCs w:val="24"/>
                <w:bCs/>
              </w:rPr>
              <w:t>נטל סביבתי</w:t>
            </w:r>
          </w:p>
        </w:tc>
        <w:tc>
          <w:tcPr>
            <w:tcW w:type="dxa" w:w="7313"/>
          </w:tcPr>
          <w:p>
            <w:pPr>
              <w:bidi/>
              <w:jc w:val="right"/>
            </w:pPr>
            <w:r>
              <w:rPr>
                <w:rFonts w:ascii="Arial" w:hAnsi="Arial" w:cs="Arial" w:eastAsia="Arial"/>
                <w:lang w:val="he-IL" w:bidi="he-IL"/>
                <w:sz w:val="24"/>
                <w:rtl/>
                <w:szCs w:val="24"/>
              </w:rPr>
              <w:t>הנזק שגורמים זיהום או פגיעה בטבע לאנשים ולסביבה</w:t>
            </w:r>
          </w:p>
        </w:tc>
      </w:tr>
      <w:tr>
        <w:tc>
          <w:tcPr>
            <w:tcW w:type="dxa" w:w="2551"/>
            <w:shd w:val="clear" w:fill="E6FFFA"/>
          </w:tcPr>
          <w:p>
            <w:pPr>
              <w:bidi/>
              <w:jc w:val="right"/>
            </w:pPr>
            <w:r>
              <w:rPr>
                <w:rFonts w:ascii="Arial" w:hAnsi="Arial" w:cs="Arial" w:eastAsia="Arial"/>
                <w:lang w:val="he-IL" w:bidi="he-IL"/>
                <w:b/>
                <w:sz w:val="24"/>
                <w:rtl/>
                <w:szCs w:val="24"/>
                <w:bCs/>
              </w:rPr>
              <w:t>מדינה מתפתחת</w:t>
            </w:r>
          </w:p>
        </w:tc>
        <w:tc>
          <w:tcPr>
            <w:tcW w:type="dxa" w:w="7313"/>
          </w:tcPr>
          <w:p>
            <w:pPr>
              <w:bidi/>
              <w:jc w:val="right"/>
            </w:pPr>
            <w:r>
              <w:rPr>
                <w:rFonts w:ascii="Arial" w:hAnsi="Arial" w:cs="Arial" w:eastAsia="Arial"/>
                <w:lang w:val="he-IL" w:bidi="he-IL"/>
                <w:sz w:val="24"/>
                <w:rtl/>
                <w:szCs w:val="24"/>
              </w:rPr>
              <w:t>מדינה עם הכנסה ממוצעת נמוכה יחסית ותשתיות מוגבלות</w:t>
            </w:r>
          </w:p>
        </w:tc>
      </w:tr>
      <w:tr>
        <w:tc>
          <w:tcPr>
            <w:tcW w:type="dxa" w:w="2551"/>
            <w:shd w:val="clear" w:fill="E6FFFA"/>
          </w:tcPr>
          <w:p>
            <w:pPr>
              <w:bidi/>
              <w:jc w:val="right"/>
            </w:pPr>
            <w:r>
              <w:rPr>
                <w:rFonts w:ascii="Arial" w:hAnsi="Arial" w:cs="Arial" w:eastAsia="Arial"/>
                <w:lang w:val="he-IL" w:bidi="he-IL"/>
                <w:b/>
                <w:sz w:val="24"/>
                <w:rtl/>
                <w:szCs w:val="24"/>
                <w:bCs/>
              </w:rPr>
              <w:t>מדינה עשירה</w:t>
            </w:r>
          </w:p>
        </w:tc>
        <w:tc>
          <w:tcPr>
            <w:tcW w:type="dxa" w:w="7313"/>
          </w:tcPr>
          <w:p>
            <w:pPr>
              <w:bidi/>
              <w:jc w:val="right"/>
            </w:pPr>
            <w:r>
              <w:rPr>
                <w:rFonts w:ascii="Arial" w:hAnsi="Arial" w:cs="Arial" w:eastAsia="Arial"/>
                <w:lang w:val="he-IL" w:bidi="he-IL"/>
                <w:sz w:val="24"/>
                <w:rtl/>
                <w:szCs w:val="24"/>
              </w:rPr>
              <w:t>מדינה עם הכנסה ממוצעת גבוהה ותשתיות מפותחות</w:t>
            </w:r>
          </w:p>
        </w:tc>
      </w:tr>
      <w:tr>
        <w:tc>
          <w:tcPr>
            <w:tcW w:type="dxa" w:w="2551"/>
            <w:shd w:val="clear" w:fill="E6FFFA"/>
          </w:tcPr>
          <w:p>
            <w:pPr>
              <w:bidi/>
              <w:jc w:val="right"/>
            </w:pPr>
            <w:r>
              <w:rPr>
                <w:rFonts w:ascii="Arial" w:hAnsi="Arial" w:cs="Arial" w:eastAsia="Arial"/>
                <w:lang w:val="he-IL" w:bidi="he-IL"/>
                <w:b/>
                <w:sz w:val="24"/>
                <w:rtl/>
                <w:szCs w:val="24"/>
                <w:bCs/>
              </w:rPr>
              <w:t>פרנסה</w:t>
            </w:r>
          </w:p>
        </w:tc>
        <w:tc>
          <w:tcPr>
            <w:tcW w:type="dxa" w:w="7313"/>
          </w:tcPr>
          <w:p>
            <w:pPr>
              <w:bidi/>
              <w:jc w:val="right"/>
            </w:pPr>
            <w:r>
              <w:rPr>
                <w:rFonts w:ascii="Arial" w:hAnsi="Arial" w:cs="Arial" w:eastAsia="Arial"/>
                <w:lang w:val="he-IL" w:bidi="he-IL"/>
                <w:sz w:val="24"/>
                <w:rtl/>
                <w:szCs w:val="24"/>
              </w:rPr>
              <w:t>דרך להרוויח כסף ולהתפרנס</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הבנת המקרה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מפרקים באתר?</w:t>
      </w:r>
    </w:p>
    <w:p>
      <w:pPr>
        <w:bidi/>
        <w:spacing w:after="20"/>
        <w:jc w:val="right"/>
      </w:pPr>
      <w:r>
        <w:rPr>
          <w:rFonts w:ascii="Arial" w:hAnsi="Arial" w:cs="Arial" w:eastAsia="Arial"/>
          <w:lang w:val="he-IL" w:bidi="he-IL"/>
          <w:sz w:val="24"/>
          <w:rtl/>
          <w:szCs w:val="24"/>
        </w:rPr>
        <w:t xml:space="preserve">      ☐ א. רכבים ישנים</w:t>
      </w:r>
    </w:p>
    <w:p>
      <w:pPr>
        <w:bidi/>
        <w:spacing w:after="20"/>
        <w:jc w:val="right"/>
      </w:pPr>
      <w:r>
        <w:rPr>
          <w:rFonts w:ascii="Arial" w:hAnsi="Arial" w:cs="Arial" w:eastAsia="Arial"/>
          <w:lang w:val="he-IL" w:bidi="he-IL"/>
          <w:sz w:val="24"/>
          <w:rtl/>
          <w:szCs w:val="24"/>
        </w:rPr>
        <w:t xml:space="preserve">      ☐ ב. מחשבים וטלפונים ישנים</w:t>
      </w:r>
    </w:p>
    <w:p>
      <w:pPr>
        <w:bidi/>
        <w:spacing w:after="20"/>
        <w:jc w:val="right"/>
      </w:pPr>
      <w:r>
        <w:rPr>
          <w:rFonts w:ascii="Arial" w:hAnsi="Arial" w:cs="Arial" w:eastAsia="Arial"/>
          <w:lang w:val="he-IL" w:bidi="he-IL"/>
          <w:sz w:val="24"/>
          <w:rtl/>
          <w:szCs w:val="24"/>
        </w:rPr>
        <w:t xml:space="preserve">      ☐ ג. בגדים משומשים</w:t>
      </w:r>
    </w:p>
    <w:p>
      <w:pPr>
        <w:bidi/>
        <w:spacing w:after="20"/>
        <w:jc w:val="right"/>
      </w:pPr>
      <w:r>
        <w:rPr>
          <w:rFonts w:ascii="Arial" w:hAnsi="Arial" w:cs="Arial" w:eastAsia="Arial"/>
          <w:lang w:val="he-IL" w:bidi="he-IL"/>
          <w:sz w:val="24"/>
          <w:rtl/>
          <w:szCs w:val="24"/>
        </w:rPr>
        <w:t xml:space="preserve">      ☐ ד. מזון פגום</w:t>
      </w:r>
    </w:p>
    <w:p>
      <w:pPr>
        <w:bidi/>
        <w:spacing w:after="20"/>
        <w:jc w:val="right"/>
      </w:pPr>
      <w:r>
        <w:rPr>
          <w:rFonts w:ascii="Arial" w:hAnsi="Arial" w:cs="Arial" w:eastAsia="Arial"/>
          <w:lang w:val="he-IL" w:bidi="he-IL"/>
          <w:b/>
          <w:sz w:val="24"/>
          <w:rtl/>
          <w:szCs w:val="24"/>
          <w:bCs/>
        </w:rPr>
        <w:t>2. למה שורפים כבלים?</w:t>
      </w:r>
    </w:p>
    <w:p>
      <w:pPr>
        <w:bidi/>
        <w:spacing w:after="20"/>
        <w:jc w:val="right"/>
      </w:pPr>
      <w:r>
        <w:rPr>
          <w:rFonts w:ascii="Arial" w:hAnsi="Arial" w:cs="Arial" w:eastAsia="Arial"/>
          <w:lang w:val="he-IL" w:bidi="he-IL"/>
          <w:sz w:val="24"/>
          <w:rtl/>
          <w:szCs w:val="24"/>
        </w:rPr>
        <w:t xml:space="preserve">      ☐ א. לחמם את האזור</w:t>
      </w:r>
    </w:p>
    <w:p>
      <w:pPr>
        <w:bidi/>
        <w:spacing w:after="20"/>
        <w:jc w:val="right"/>
      </w:pPr>
      <w:r>
        <w:rPr>
          <w:rFonts w:ascii="Arial" w:hAnsi="Arial" w:cs="Arial" w:eastAsia="Arial"/>
          <w:lang w:val="he-IL" w:bidi="he-IL"/>
          <w:sz w:val="24"/>
          <w:rtl/>
          <w:szCs w:val="24"/>
        </w:rPr>
        <w:t xml:space="preserve">      ☐ ב. להוציא נחושת ולמכור אותה</w:t>
      </w:r>
    </w:p>
    <w:p>
      <w:pPr>
        <w:bidi/>
        <w:spacing w:after="20"/>
        <w:jc w:val="right"/>
      </w:pPr>
      <w:r>
        <w:rPr>
          <w:rFonts w:ascii="Arial" w:hAnsi="Arial" w:cs="Arial" w:eastAsia="Arial"/>
          <w:lang w:val="he-IL" w:bidi="he-IL"/>
          <w:sz w:val="24"/>
          <w:rtl/>
          <w:szCs w:val="24"/>
        </w:rPr>
        <w:t xml:space="preserve">      ☐ ג. להיפטר מהפסולת בלבד</w:t>
      </w:r>
    </w:p>
    <w:p>
      <w:pPr>
        <w:bidi/>
        <w:spacing w:after="20"/>
        <w:jc w:val="right"/>
      </w:pPr>
      <w:r>
        <w:rPr>
          <w:rFonts w:ascii="Arial" w:hAnsi="Arial" w:cs="Arial" w:eastAsia="Arial"/>
          <w:lang w:val="he-IL" w:bidi="he-IL"/>
          <w:sz w:val="24"/>
          <w:rtl/>
          <w:szCs w:val="24"/>
        </w:rPr>
        <w:t xml:space="preserve">      ☐ ד. ליצור חשמל לעיר</w:t>
      </w:r>
    </w:p>
    <w:p>
      <w:pPr>
        <w:bidi/>
        <w:spacing w:after="20"/>
        <w:jc w:val="right"/>
      </w:pPr>
      <w:r>
        <w:rPr>
          <w:rFonts w:ascii="Arial" w:hAnsi="Arial" w:cs="Arial" w:eastAsia="Arial"/>
          <w:lang w:val="he-IL" w:bidi="he-IL"/>
          <w:b/>
          <w:sz w:val="24"/>
          <w:rtl/>
          <w:szCs w:val="24"/>
          <w:bCs/>
        </w:rPr>
        <w:t>3. מאיפה מגיעים המכשירים?</w:t>
      </w:r>
    </w:p>
    <w:p>
      <w:pPr>
        <w:bidi/>
        <w:spacing w:after="20"/>
        <w:jc w:val="right"/>
      </w:pPr>
      <w:r>
        <w:rPr>
          <w:rFonts w:ascii="Arial" w:hAnsi="Arial" w:cs="Arial" w:eastAsia="Arial"/>
          <w:lang w:val="he-IL" w:bidi="he-IL"/>
          <w:sz w:val="24"/>
          <w:rtl/>
          <w:szCs w:val="24"/>
        </w:rPr>
        <w:t xml:space="preserve">      ☐ א. מהעיר עצמה</w:t>
      </w:r>
    </w:p>
    <w:p>
      <w:pPr>
        <w:bidi/>
        <w:spacing w:after="20"/>
        <w:jc w:val="right"/>
      </w:pPr>
      <w:r>
        <w:rPr>
          <w:rFonts w:ascii="Arial" w:hAnsi="Arial" w:cs="Arial" w:eastAsia="Arial"/>
          <w:lang w:val="he-IL" w:bidi="he-IL"/>
          <w:sz w:val="24"/>
          <w:rtl/>
          <w:szCs w:val="24"/>
        </w:rPr>
        <w:t xml:space="preserve">      ☐ ב. ממדינות שכנות עניות</w:t>
      </w:r>
    </w:p>
    <w:p>
      <w:pPr>
        <w:bidi/>
        <w:spacing w:after="20"/>
        <w:jc w:val="right"/>
      </w:pPr>
      <w:r>
        <w:rPr>
          <w:rFonts w:ascii="Arial" w:hAnsi="Arial" w:cs="Arial" w:eastAsia="Arial"/>
          <w:lang w:val="he-IL" w:bidi="he-IL"/>
          <w:sz w:val="24"/>
          <w:rtl/>
          <w:szCs w:val="24"/>
        </w:rPr>
        <w:t xml:space="preserve">      ☐ ג. ממדינות עשירות</w:t>
      </w:r>
    </w:p>
    <w:p>
      <w:pPr>
        <w:bidi/>
        <w:spacing w:after="20"/>
        <w:jc w:val="right"/>
      </w:pPr>
      <w:r>
        <w:rPr>
          <w:rFonts w:ascii="Arial" w:hAnsi="Arial" w:cs="Arial" w:eastAsia="Arial"/>
          <w:lang w:val="he-IL" w:bidi="he-IL"/>
          <w:sz w:val="24"/>
          <w:rtl/>
          <w:szCs w:val="24"/>
        </w:rPr>
        <w:t xml:space="preserve">      ☐ ד. מתושבי הכפר</w:t>
      </w:r>
    </w:p>
    <w:p>
      <w:pPr>
        <w:bidi/>
        <w:spacing w:after="20"/>
        <w:jc w:val="right"/>
      </w:pPr>
      <w:r>
        <w:rPr>
          <w:rFonts w:ascii="Arial" w:hAnsi="Arial" w:cs="Arial" w:eastAsia="Arial"/>
          <w:lang w:val="he-IL" w:bidi="he-IL"/>
          <w:b/>
          <w:sz w:val="24"/>
          <w:rtl/>
          <w:szCs w:val="24"/>
          <w:bCs/>
        </w:rPr>
        <w:t>4. מי נפגע הכי הרבה?</w:t>
      </w:r>
    </w:p>
    <w:p>
      <w:pPr>
        <w:bidi/>
        <w:spacing w:after="20"/>
        <w:jc w:val="right"/>
      </w:pPr>
      <w:r>
        <w:rPr>
          <w:rFonts w:ascii="Arial" w:hAnsi="Arial" w:cs="Arial" w:eastAsia="Arial"/>
          <w:lang w:val="he-IL" w:bidi="he-IL"/>
          <w:sz w:val="24"/>
          <w:rtl/>
          <w:szCs w:val="24"/>
        </w:rPr>
        <w:t xml:space="preserve">      ☐ א. תושבי המדינות העשירות</w:t>
      </w:r>
    </w:p>
    <w:p>
      <w:pPr>
        <w:bidi/>
        <w:spacing w:after="20"/>
        <w:jc w:val="right"/>
      </w:pPr>
      <w:r>
        <w:rPr>
          <w:rFonts w:ascii="Arial" w:hAnsi="Arial" w:cs="Arial" w:eastAsia="Arial"/>
          <w:lang w:val="he-IL" w:bidi="he-IL"/>
          <w:sz w:val="24"/>
          <w:rtl/>
          <w:szCs w:val="24"/>
        </w:rPr>
        <w:t xml:space="preserve">      ☐ ב. תושבי השכונה באתר הפירוק</w:t>
      </w:r>
    </w:p>
    <w:p>
      <w:pPr>
        <w:bidi/>
        <w:spacing w:after="20"/>
        <w:jc w:val="right"/>
      </w:pPr>
      <w:r>
        <w:rPr>
          <w:rFonts w:ascii="Arial" w:hAnsi="Arial" w:cs="Arial" w:eastAsia="Arial"/>
          <w:lang w:val="he-IL" w:bidi="he-IL"/>
          <w:sz w:val="24"/>
          <w:rtl/>
          <w:szCs w:val="24"/>
        </w:rPr>
        <w:t xml:space="preserve">      ☐ ג. יצרני המכשירים</w:t>
      </w:r>
    </w:p>
    <w:p>
      <w:pPr>
        <w:bidi/>
        <w:spacing w:after="20"/>
        <w:jc w:val="right"/>
      </w:pPr>
      <w:r>
        <w:rPr>
          <w:rFonts w:ascii="Arial" w:hAnsi="Arial" w:cs="Arial" w:eastAsia="Arial"/>
          <w:lang w:val="he-IL" w:bidi="he-IL"/>
          <w:sz w:val="24"/>
          <w:rtl/>
          <w:szCs w:val="24"/>
        </w:rPr>
        <w:t xml:space="preserve">      ☐ ד. חברות המחשבים</w:t>
      </w:r>
    </w:p>
    <w:p>
      <w:pPr>
        <w:bidi/>
        <w:spacing w:after="20"/>
        <w:jc w:val="right"/>
      </w:pPr>
      <w:r>
        <w:rPr>
          <w:rFonts w:ascii="Arial" w:hAnsi="Arial" w:cs="Arial" w:eastAsia="Arial"/>
          <w:lang w:val="he-IL" w:bidi="he-IL"/>
          <w:b/>
          <w:sz w:val="24"/>
          <w:rtl/>
          <w:szCs w:val="24"/>
          <w:bCs/>
        </w:rPr>
        <w:t>5. מה המשמעות של אי צדק סביבתי?</w:t>
      </w:r>
    </w:p>
    <w:p>
      <w:pPr>
        <w:bidi/>
        <w:spacing w:after="20"/>
        <w:jc w:val="right"/>
      </w:pPr>
      <w:r>
        <w:rPr>
          <w:rFonts w:ascii="Arial" w:hAnsi="Arial" w:cs="Arial" w:eastAsia="Arial"/>
          <w:lang w:val="he-IL" w:bidi="he-IL"/>
          <w:sz w:val="24"/>
          <w:rtl/>
          <w:szCs w:val="24"/>
        </w:rPr>
        <w:t xml:space="preserve">      ☐ א. כולם נהנים וכולם סובלים באותה מידה</w:t>
      </w:r>
    </w:p>
    <w:p>
      <w:pPr>
        <w:bidi/>
        <w:spacing w:after="20"/>
        <w:jc w:val="right"/>
      </w:pPr>
      <w:r>
        <w:rPr>
          <w:rFonts w:ascii="Arial" w:hAnsi="Arial" w:cs="Arial" w:eastAsia="Arial"/>
          <w:lang w:val="he-IL" w:bidi="he-IL"/>
          <w:sz w:val="24"/>
          <w:rtl/>
          <w:szCs w:val="24"/>
        </w:rPr>
        <w:t xml:space="preserve">      ☐ ב. קבוצה אחת נהנית וקבוצה אחרת סופגת את הנזק</w:t>
      </w:r>
    </w:p>
    <w:p>
      <w:pPr>
        <w:bidi/>
        <w:spacing w:after="20"/>
        <w:jc w:val="right"/>
      </w:pPr>
      <w:r>
        <w:rPr>
          <w:rFonts w:ascii="Arial" w:hAnsi="Arial" w:cs="Arial" w:eastAsia="Arial"/>
          <w:lang w:val="he-IL" w:bidi="he-IL"/>
          <w:sz w:val="24"/>
          <w:rtl/>
          <w:szCs w:val="24"/>
        </w:rPr>
        <w:t xml:space="preserve">      ☐ ג. אין שום זיהום באזור</w:t>
      </w:r>
    </w:p>
    <w:p>
      <w:pPr>
        <w:bidi/>
        <w:spacing w:after="20"/>
        <w:jc w:val="right"/>
      </w:pPr>
      <w:r>
        <w:rPr>
          <w:rFonts w:ascii="Arial" w:hAnsi="Arial" w:cs="Arial" w:eastAsia="Arial"/>
          <w:lang w:val="he-IL" w:bidi="he-IL"/>
          <w:sz w:val="24"/>
          <w:rtl/>
          <w:szCs w:val="24"/>
        </w:rPr>
        <w:t xml:space="preserve">      ☐ ד. המדינה העשירה סופגת את הנזק</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באתר הפירוק עובדים בעיקר מבוגרים מבוססים כלכלית.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פירוק המכשירים מספק פרנסה לאלפי משפחות באזור.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הזיהום באתר פוגע רק באוויר ולא בקרקע ובמים.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מי שסובל מהזיהום הם בדרך כלל אותם אנשים שהשתמשו במכשירים.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התופעה המתוארת היא דוגמה לבעיה גלובלית ולא רק מקומית.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באתר הפירוק שורפים __________ כדי להוציא נחושת.</w:t>
      </w:r>
    </w:p>
    <w:p>
      <w:pPr>
        <w:bidi/>
        <w:spacing w:after="80"/>
        <w:jc w:val="right"/>
      </w:pPr>
      <w:r>
        <w:rPr>
          <w:rFonts w:ascii="Arial" w:hAnsi="Arial" w:cs="Arial" w:eastAsia="Arial"/>
          <w:lang w:val="he-IL" w:bidi="he-IL"/>
          <w:sz w:val="24"/>
          <w:rtl/>
          <w:szCs w:val="24"/>
        </w:rPr>
        <w:t>2. העשן השחור מכסה את ה__________.</w:t>
      </w:r>
    </w:p>
    <w:p>
      <w:pPr>
        <w:bidi/>
        <w:spacing w:after="80"/>
        <w:jc w:val="right"/>
      </w:pPr>
      <w:r>
        <w:rPr>
          <w:rFonts w:ascii="Arial" w:hAnsi="Arial" w:cs="Arial" w:eastAsia="Arial"/>
          <w:lang w:val="he-IL" w:bidi="he-IL"/>
          <w:sz w:val="24"/>
          <w:rtl/>
          <w:szCs w:val="24"/>
        </w:rPr>
        <w:t>3. הקרקע והמים סביב האתר מזוהמים ב__________.</w:t>
      </w:r>
    </w:p>
    <w:p>
      <w:pPr>
        <w:bidi/>
        <w:spacing w:after="80"/>
        <w:jc w:val="right"/>
      </w:pPr>
      <w:r>
        <w:rPr>
          <w:rFonts w:ascii="Arial" w:hAnsi="Arial" w:cs="Arial" w:eastAsia="Arial"/>
          <w:lang w:val="he-IL" w:bidi="he-IL"/>
          <w:sz w:val="24"/>
          <w:rtl/>
          <w:szCs w:val="24"/>
        </w:rPr>
        <w:t>4. המכשירים המפורקים הגיעו ממדינות __________.</w:t>
      </w:r>
    </w:p>
    <w:p>
      <w:pPr>
        <w:bidi/>
        <w:spacing w:after="80"/>
        <w:jc w:val="right"/>
      </w:pPr>
      <w:r>
        <w:rPr>
          <w:rFonts w:ascii="Arial" w:hAnsi="Arial" w:cs="Arial" w:eastAsia="Arial"/>
          <w:lang w:val="he-IL" w:bidi="he-IL"/>
          <w:sz w:val="24"/>
          <w:rtl/>
          <w:szCs w:val="24"/>
        </w:rPr>
        <w:t>5. המושג שמתאר מצב שבו קבוצה נהנית וקבוצה אחרת סופגת נזק נקרא אי צדק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מושג להסבר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אי צדק סביבתי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מכשירים חשמליים ואלקטרוניים שאינם בשימוש יותר</w:t>
            </w:r>
          </w:p>
        </w:tc>
      </w:tr>
      <w:tr>
        <w:tc>
          <w:tcPr>
            <w:tcW w:type="dxa" w:w="3969"/>
          </w:tcPr>
          <w:p>
            <w:pPr>
              <w:bidi/>
              <w:jc w:val="right"/>
            </w:pPr>
            <w:r>
              <w:rPr>
                <w:rFonts w:ascii="Arial" w:hAnsi="Arial" w:cs="Arial" w:eastAsia="Arial"/>
                <w:lang w:val="he-IL" w:bidi="he-IL"/>
                <w:sz w:val="24"/>
                <w:rtl/>
                <w:szCs w:val="24"/>
              </w:rPr>
              <w:t>2. תלות הדדית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קבוצה נהנית מהמוצר וקבוצה אחרת סופגת את הנזק</w:t>
            </w:r>
          </w:p>
        </w:tc>
      </w:tr>
      <w:tr>
        <w:tc>
          <w:tcPr>
            <w:tcW w:type="dxa" w:w="3969"/>
          </w:tcPr>
          <w:p>
            <w:pPr>
              <w:bidi/>
              <w:jc w:val="right"/>
            </w:pPr>
            <w:r>
              <w:rPr>
                <w:rFonts w:ascii="Arial" w:hAnsi="Arial" w:cs="Arial" w:eastAsia="Arial"/>
                <w:lang w:val="he-IL" w:bidi="he-IL"/>
                <w:sz w:val="24"/>
                <w:rtl/>
                <w:szCs w:val="24"/>
              </w:rPr>
              <w:t>3. פסולת אלקטרונית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מדינה עם הכנסה נמוכה יחסית ותשתיות מוגבלות</w:t>
            </w:r>
          </w:p>
        </w:tc>
      </w:tr>
      <w:tr>
        <w:tc>
          <w:tcPr>
            <w:tcW w:type="dxa" w:w="3969"/>
          </w:tcPr>
          <w:p>
            <w:pPr>
              <w:bidi/>
              <w:jc w:val="right"/>
            </w:pPr>
            <w:r>
              <w:rPr>
                <w:rFonts w:ascii="Arial" w:hAnsi="Arial" w:cs="Arial" w:eastAsia="Arial"/>
                <w:lang w:val="he-IL" w:bidi="he-IL"/>
                <w:sz w:val="24"/>
                <w:rtl/>
                <w:szCs w:val="24"/>
              </w:rPr>
              <w:t>4. נטל סביבתי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מדינות שונות בעולם תלויות זו בזו ומשפיעות זו על זו</w:t>
            </w:r>
          </w:p>
        </w:tc>
      </w:tr>
      <w:tr>
        <w:tc>
          <w:tcPr>
            <w:tcW w:type="dxa" w:w="3969"/>
          </w:tcPr>
          <w:p>
            <w:pPr>
              <w:bidi/>
              <w:jc w:val="right"/>
            </w:pPr>
            <w:r>
              <w:rPr>
                <w:rFonts w:ascii="Arial" w:hAnsi="Arial" w:cs="Arial" w:eastAsia="Arial"/>
                <w:lang w:val="he-IL" w:bidi="he-IL"/>
                <w:sz w:val="24"/>
                <w:rtl/>
                <w:szCs w:val="24"/>
              </w:rPr>
              <w:t>5. מדינה מתפתחת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הנזק שגורם הזיהום לאנשים ולטבע</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הבנה, יישום והערכה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מהו הנטל הסביבתי במקרה זה, ומי נהנה מהמכשירים לעומת מי שסופג את הנזק.</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יישום והערכה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בעזרת המושגים אי צדק סביבתי ותלות הדדית מדוע מדובר בבעיה גלובלית ולא רק מקומית.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הציעו שני פתרונות אפשריים לבעיה - אחד למדינות העשירות ואחד לתושבי העיר. ציינו יתרון וקושי לכל פתרון.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ההבדל בין מי שנהנה ממכשירים אלקטרוניים לבין מי שסופג את נזקי הפסולת שלהם?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הסבירו במשפט אחד מהי תלות הדדית גלובלית.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לפתרון אפשרי לבעיית פסולת אלקטרונית.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מי משלם את מחיר הזיהום? פסולת אלקטרונית ואי צדק סביבתי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